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F7E" w:rsidRPr="00D51532" w:rsidRDefault="005E29A9">
      <w:pPr>
        <w:rPr>
          <w:b/>
          <w:sz w:val="28"/>
          <w:szCs w:val="28"/>
          <w:u w:val="single"/>
        </w:rPr>
      </w:pPr>
      <w:r w:rsidRPr="00D51532">
        <w:rPr>
          <w:b/>
          <w:sz w:val="28"/>
          <w:szCs w:val="28"/>
          <w:u w:val="single"/>
        </w:rPr>
        <w:t xml:space="preserve">ŽÁDOST – </w:t>
      </w:r>
      <w:proofErr w:type="gramStart"/>
      <w:r w:rsidRPr="00D51532">
        <w:rPr>
          <w:b/>
          <w:sz w:val="28"/>
          <w:szCs w:val="28"/>
          <w:u w:val="single"/>
        </w:rPr>
        <w:t>PROSBA - UPOZORNĚNÍ</w:t>
      </w:r>
      <w:proofErr w:type="gramEnd"/>
    </w:p>
    <w:p w:rsidR="005E29A9" w:rsidRDefault="005E29A9"/>
    <w:p w:rsidR="005E29A9" w:rsidRDefault="005E29A9">
      <w:r>
        <w:t>Vážení návštěvníci</w:t>
      </w:r>
      <w:r w:rsidR="00C52773">
        <w:t>,</w:t>
      </w:r>
    </w:p>
    <w:p w:rsidR="005E29A9" w:rsidRDefault="005E29A9"/>
    <w:p w:rsidR="005E29A9" w:rsidRDefault="00C52773">
      <w:r>
        <w:t>d</w:t>
      </w:r>
      <w:r w:rsidR="005E29A9">
        <w:t>ovolujeme si Vás požádat – poprosit, aby</w:t>
      </w:r>
      <w:r>
        <w:t>ste</w:t>
      </w:r>
      <w:r w:rsidR="00D51532">
        <w:t xml:space="preserve"> </w:t>
      </w:r>
      <w:r w:rsidR="005E29A9">
        <w:t>si před příchodem k pokladně připrav</w:t>
      </w:r>
      <w:r>
        <w:t>i</w:t>
      </w:r>
      <w:r w:rsidR="005E29A9">
        <w:t>li písemný nebo elektronický doklad o</w:t>
      </w:r>
      <w:r>
        <w:t>dpovídající požadavkům mimořádného opatření MZ ČR</w:t>
      </w:r>
    </w:p>
    <w:p w:rsidR="007A4021" w:rsidRDefault="007A4021"/>
    <w:p w:rsidR="005E29A9" w:rsidRPr="00D51532" w:rsidRDefault="005E29A9">
      <w:pPr>
        <w:rPr>
          <w:b/>
        </w:rPr>
      </w:pPr>
      <w:r w:rsidRPr="00D51532">
        <w:rPr>
          <w:b/>
        </w:rPr>
        <w:t>Věková kategorie - STARŠÍ 18 let</w:t>
      </w:r>
      <w:r w:rsidR="00C52773" w:rsidRPr="00D51532">
        <w:rPr>
          <w:b/>
        </w:rPr>
        <w:t xml:space="preserve"> potvrzení o:</w:t>
      </w:r>
    </w:p>
    <w:p w:rsidR="005E29A9" w:rsidRDefault="00C52773" w:rsidP="005E29A9">
      <w:pPr>
        <w:pStyle w:val="Odstavecseseznamem"/>
        <w:numPr>
          <w:ilvl w:val="0"/>
          <w:numId w:val="1"/>
        </w:numPr>
      </w:pPr>
      <w:r>
        <w:t>u</w:t>
      </w:r>
      <w:r w:rsidR="005E29A9">
        <w:t>končeném očkování</w:t>
      </w:r>
      <w:r>
        <w:t xml:space="preserve"> proti onemocnění covid-19 starším 14-ti dní</w:t>
      </w:r>
    </w:p>
    <w:p w:rsidR="007A4021" w:rsidRDefault="007A4021" w:rsidP="007A4021">
      <w:pPr>
        <w:pStyle w:val="Odstavecseseznamem"/>
      </w:pPr>
    </w:p>
    <w:p w:rsidR="007A4021" w:rsidRDefault="00C52773" w:rsidP="007A4021">
      <w:pPr>
        <w:pStyle w:val="Odstavecseseznamem"/>
        <w:numPr>
          <w:ilvl w:val="0"/>
          <w:numId w:val="1"/>
        </w:numPr>
      </w:pPr>
      <w:r>
        <w:t>p</w:t>
      </w:r>
      <w:r w:rsidR="005E29A9">
        <w:t>rodělaném laboratorně potvrzeném onemocnění covid-19</w:t>
      </w:r>
      <w:r>
        <w:t>,</w:t>
      </w:r>
      <w:r w:rsidR="005E29A9">
        <w:t xml:space="preserve"> u kterého neuplynulo více n</w:t>
      </w:r>
      <w:r>
        <w:t>e</w:t>
      </w:r>
      <w:r w:rsidR="005E29A9">
        <w:t>ž 180 dn</w:t>
      </w:r>
      <w:r>
        <w:t>í</w:t>
      </w:r>
    </w:p>
    <w:p w:rsidR="007A4021" w:rsidRPr="007A4021" w:rsidRDefault="007A4021" w:rsidP="007A4021">
      <w:pPr>
        <w:pStyle w:val="Normlnweb"/>
      </w:pPr>
      <w:r>
        <w:rPr>
          <w:rFonts w:asciiTheme="minorHAnsi" w:eastAsiaTheme="minorHAnsi" w:hAnsiTheme="minorHAnsi" w:cstheme="minorBidi"/>
          <w:lang w:eastAsia="en-US"/>
        </w:rPr>
        <w:t xml:space="preserve">       -    </w:t>
      </w:r>
      <w:r w:rsidR="00C52773">
        <w:rPr>
          <w:rFonts w:asciiTheme="minorHAnsi" w:eastAsiaTheme="minorHAnsi" w:hAnsiTheme="minorHAnsi" w:cstheme="minorBidi"/>
          <w:lang w:eastAsia="en-US"/>
        </w:rPr>
        <w:t>v</w:t>
      </w:r>
      <w:r w:rsidR="009014E4">
        <w:rPr>
          <w:rFonts w:asciiTheme="minorHAnsi" w:eastAsiaTheme="minorHAnsi" w:hAnsiTheme="minorHAnsi" w:cstheme="minorBidi"/>
          <w:lang w:eastAsia="en-US"/>
        </w:rPr>
        <w:t xml:space="preserve"> </w:t>
      </w:r>
      <w:r>
        <w:rPr>
          <w:rFonts w:ascii="Arial" w:hAnsi="Arial" w:cs="Arial"/>
          <w:sz w:val="22"/>
          <w:szCs w:val="22"/>
        </w:rPr>
        <w:t>RT-PCR test</w:t>
      </w:r>
      <w:r w:rsidR="00C52773">
        <w:rPr>
          <w:rFonts w:ascii="Arial" w:hAnsi="Arial" w:cs="Arial"/>
          <w:sz w:val="22"/>
          <w:szCs w:val="22"/>
        </w:rPr>
        <w:t>u, ne starší</w:t>
      </w:r>
      <w:r w:rsidR="00BB2F8E">
        <w:rPr>
          <w:rFonts w:ascii="Arial" w:hAnsi="Arial" w:cs="Arial"/>
          <w:sz w:val="22"/>
          <w:szCs w:val="22"/>
        </w:rPr>
        <w:t>m</w:t>
      </w:r>
      <w:r w:rsidR="00C52773">
        <w:rPr>
          <w:rFonts w:ascii="Arial" w:hAnsi="Arial" w:cs="Arial"/>
          <w:sz w:val="22"/>
          <w:szCs w:val="22"/>
        </w:rPr>
        <w:t xml:space="preserve"> než 72 hodin s negativním výsledkem</w:t>
      </w:r>
      <w:r>
        <w:rPr>
          <w:rFonts w:ascii="Arial" w:hAnsi="Arial" w:cs="Arial"/>
          <w:sz w:val="22"/>
          <w:szCs w:val="22"/>
        </w:rPr>
        <w:t xml:space="preserve"> u osoby</w:t>
      </w:r>
    </w:p>
    <w:p w:rsidR="007A4021" w:rsidRDefault="007A4021" w:rsidP="007A4021">
      <w:pPr>
        <w:pStyle w:val="Normlnweb"/>
        <w:ind w:left="720"/>
      </w:pPr>
      <w:r w:rsidRPr="007A4021">
        <w:rPr>
          <w:rFonts w:ascii="Arial" w:hAnsi="Arial" w:cs="Arial"/>
          <w:sz w:val="22"/>
          <w:szCs w:val="22"/>
        </w:rPr>
        <w:t>která se nemůže podrobit očkování proti onemocnění covid-19 pro kontraindikaci</w:t>
      </w:r>
      <w:r w:rsidR="009014E4">
        <w:rPr>
          <w:rFonts w:ascii="Arial" w:hAnsi="Arial" w:cs="Arial"/>
          <w:sz w:val="22"/>
          <w:szCs w:val="22"/>
        </w:rPr>
        <w:t xml:space="preserve"> </w:t>
      </w:r>
      <w:r w:rsidR="007A103B">
        <w:rPr>
          <w:rFonts w:ascii="Arial" w:hAnsi="Arial" w:cs="Arial"/>
          <w:sz w:val="22"/>
          <w:szCs w:val="22"/>
        </w:rPr>
        <w:t xml:space="preserve">která </w:t>
      </w:r>
      <w:r w:rsidRPr="007A4021">
        <w:rPr>
          <w:rFonts w:ascii="Arial" w:hAnsi="Arial" w:cs="Arial"/>
          <w:sz w:val="22"/>
          <w:szCs w:val="22"/>
        </w:rPr>
        <w:t xml:space="preserve">se dokládá záznamem v Informačním systému infekčních nemocí (ISIN) obsahujícím výslovné uvedené informace o tom, že se osoba nemůže ze zdravotních důvodů očkování proti onemocnění covid-19 podrobit, nebo lékařským potvrzením obsahujícím výslovné uvedení informace o tom, že osoba se nemůže ze zdravotních důvodů očkování proti onemocnění covid-19 podrobit a že tato skutečnost je uvedena v Informačním systému infekčních nemocí (ISIN); nebo </w:t>
      </w:r>
    </w:p>
    <w:p w:rsidR="007A4021" w:rsidRDefault="007A4021" w:rsidP="00A15901">
      <w:pPr>
        <w:pStyle w:val="Normlnweb"/>
        <w:ind w:left="720" w:hanging="4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-</w:t>
      </w:r>
      <w:r w:rsidR="00C52773">
        <w:rPr>
          <w:rFonts w:ascii="Arial" w:hAnsi="Arial" w:cs="Arial"/>
          <w:sz w:val="22"/>
          <w:szCs w:val="22"/>
        </w:rPr>
        <w:t xml:space="preserve"> očkování osoby</w:t>
      </w:r>
      <w:r>
        <w:rPr>
          <w:rFonts w:ascii="Arial" w:hAnsi="Arial" w:cs="Arial"/>
          <w:sz w:val="22"/>
          <w:szCs w:val="22"/>
        </w:rPr>
        <w:t xml:space="preserve"> proti onemocnění covid-19, pokud:</w:t>
      </w:r>
    </w:p>
    <w:p w:rsidR="007A4021" w:rsidRDefault="007A4021" w:rsidP="007A4021">
      <w:pPr>
        <w:pStyle w:val="Normlnweb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C52773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od aplikace první dávky očkovací látky v případě jednodávkového schématu podle souhrnu údajů o přípravku (dále jen „SPC“) ke dni prokazování této skutečnosti pro účely tohoto mimořádného opatření neuplynula doba 14 dnů, nebo</w:t>
      </w:r>
      <w:r>
        <w:rPr>
          <w:rFonts w:ascii="Arial" w:hAnsi="Arial" w:cs="Arial"/>
          <w:sz w:val="22"/>
          <w:szCs w:val="22"/>
        </w:rPr>
        <w:br/>
      </w:r>
    </w:p>
    <w:p w:rsidR="007A4021" w:rsidRDefault="007A4021" w:rsidP="007A4021">
      <w:pPr>
        <w:pStyle w:val="Normlnweb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C52773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v případě dvoudávkového schématu podle SPC jí dosud nebyla podána druhá dávka očkovací látky a od aplikace první dávky očkovací látky ke dni prokazování této skutečnosti pro účely tohoto mimořádného opatření neuplynula maximální doba stanovená pro aplikaci druhé dávky očkovací látky podle SPC, nebo</w:t>
      </w:r>
    </w:p>
    <w:p w:rsidR="005E29A9" w:rsidRPr="007A4021" w:rsidRDefault="007A4021" w:rsidP="007A4021">
      <w:pPr>
        <w:pStyle w:val="Normlnweb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  <w:t>c</w:t>
      </w:r>
      <w:r w:rsidR="00C52773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od aplikace druhé dávky očkovací látky v případě dvoudávkového schématu podle SPC ke dni prokazování této skutečnosti pro účely tohoto mimořádného opatření neuplynula doba 14 dnů;</w:t>
      </w:r>
    </w:p>
    <w:p w:rsidR="005E29A9" w:rsidRPr="00D51532" w:rsidRDefault="005E29A9" w:rsidP="005E29A9">
      <w:pPr>
        <w:rPr>
          <w:b/>
        </w:rPr>
      </w:pPr>
      <w:r w:rsidRPr="00D51532">
        <w:rPr>
          <w:b/>
        </w:rPr>
        <w:t>Věková kategorie 12-18 let</w:t>
      </w:r>
    </w:p>
    <w:p w:rsidR="005E29A9" w:rsidRDefault="005E29A9" w:rsidP="005E29A9"/>
    <w:p w:rsidR="005E29A9" w:rsidRDefault="00C52773" w:rsidP="00A15901">
      <w:r>
        <w:t>potvrzení</w:t>
      </w:r>
      <w:r w:rsidR="005E29A9">
        <w:t xml:space="preserve"> </w:t>
      </w:r>
      <w:r w:rsidR="007A103B">
        <w:t xml:space="preserve">o </w:t>
      </w:r>
      <w:r w:rsidR="005E29A9">
        <w:t>negativním testu RT-PCR ne starším než 72 hodin</w:t>
      </w:r>
    </w:p>
    <w:p w:rsidR="005E29A9" w:rsidRDefault="005E29A9" w:rsidP="005E29A9"/>
    <w:p w:rsidR="005E29A9" w:rsidRPr="00D51532" w:rsidRDefault="005E29A9" w:rsidP="005E29A9">
      <w:pPr>
        <w:rPr>
          <w:b/>
        </w:rPr>
      </w:pPr>
      <w:r w:rsidRPr="00D51532">
        <w:rPr>
          <w:b/>
        </w:rPr>
        <w:t>Věková kategorie do 12 let</w:t>
      </w:r>
    </w:p>
    <w:p w:rsidR="005E29A9" w:rsidRDefault="005E29A9" w:rsidP="005E29A9"/>
    <w:p w:rsidR="005E29A9" w:rsidRDefault="00C52773" w:rsidP="00A15901">
      <w:r>
        <w:t xml:space="preserve">není nutno </w:t>
      </w:r>
      <w:r w:rsidR="005E29A9">
        <w:t xml:space="preserve"> předkládat žádný doklad</w:t>
      </w:r>
    </w:p>
    <w:p w:rsidR="009014E4" w:rsidRDefault="009014E4" w:rsidP="009014E4">
      <w:pPr>
        <w:ind w:left="360"/>
      </w:pPr>
    </w:p>
    <w:p w:rsidR="00FB1FBB" w:rsidRDefault="005E29A9" w:rsidP="005E29A9">
      <w:r>
        <w:t xml:space="preserve">Pokud nebude předložen výše uvedený doklad, </w:t>
      </w:r>
      <w:r w:rsidR="00C52773">
        <w:t xml:space="preserve">máme povinnost </w:t>
      </w:r>
      <w:r w:rsidR="00904D51">
        <w:t>prodej skipasu</w:t>
      </w:r>
      <w:r w:rsidR="00C52773">
        <w:t xml:space="preserve"> odmítnout</w:t>
      </w:r>
      <w:r w:rsidR="00904D51">
        <w:t xml:space="preserve">.                                                                               </w:t>
      </w:r>
    </w:p>
    <w:p w:rsidR="005E29A9" w:rsidRDefault="00904D51" w:rsidP="00A15901">
      <w:r>
        <w:t>V Hradci Králové 0</w:t>
      </w:r>
      <w:r w:rsidR="0027676C">
        <w:t>1</w:t>
      </w:r>
      <w:bookmarkStart w:id="0" w:name="_GoBack"/>
      <w:bookmarkEnd w:id="0"/>
      <w:r>
        <w:t>.12.202</w:t>
      </w:r>
      <w:r w:rsidR="009014E4">
        <w:t>1</w:t>
      </w:r>
      <w:r>
        <w:t xml:space="preserve">     </w:t>
      </w:r>
      <w:r w:rsidR="009014E4">
        <w:t xml:space="preserve">           ing.Ladislav Zísler jednatel společnosti</w:t>
      </w:r>
      <w:r>
        <w:t xml:space="preserve">                                                                     </w:t>
      </w:r>
    </w:p>
    <w:sectPr w:rsidR="005E29A9" w:rsidSect="00A15901">
      <w:pgSz w:w="11900" w:h="16840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6577E"/>
    <w:multiLevelType w:val="multilevel"/>
    <w:tmpl w:val="799CE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F928A7"/>
    <w:multiLevelType w:val="hybridMultilevel"/>
    <w:tmpl w:val="61A2F300"/>
    <w:lvl w:ilvl="0" w:tplc="B87C07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9A9"/>
    <w:rsid w:val="00015833"/>
    <w:rsid w:val="0027676C"/>
    <w:rsid w:val="002916B9"/>
    <w:rsid w:val="00296DC1"/>
    <w:rsid w:val="00526BC2"/>
    <w:rsid w:val="005E29A9"/>
    <w:rsid w:val="006E5F7E"/>
    <w:rsid w:val="007A103B"/>
    <w:rsid w:val="007A4021"/>
    <w:rsid w:val="009014E4"/>
    <w:rsid w:val="00904D51"/>
    <w:rsid w:val="00A15901"/>
    <w:rsid w:val="00BB2F8E"/>
    <w:rsid w:val="00C52773"/>
    <w:rsid w:val="00D51532"/>
    <w:rsid w:val="00FB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1FCF0"/>
  <w15:chartTrackingRefBased/>
  <w15:docId w15:val="{376959F4-A4CD-A546-860F-24564C7D8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29A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A402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27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27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2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8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2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412C74-21ED-7F42-AC71-A48BCFAB6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351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10</cp:revision>
  <cp:lastPrinted>2021-11-30T11:12:00Z</cp:lastPrinted>
  <dcterms:created xsi:type="dcterms:W3CDTF">2021-11-24T10:57:00Z</dcterms:created>
  <dcterms:modified xsi:type="dcterms:W3CDTF">2021-11-30T11:12:00Z</dcterms:modified>
</cp:coreProperties>
</file>